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6E4" w:rsidRDefault="00BC0B49">
      <w:r>
        <w:rPr>
          <w:noProof/>
          <w:lang w:eastAsia="ru-RU"/>
        </w:rPr>
        <w:drawing>
          <wp:inline distT="0" distB="0" distL="0" distR="0">
            <wp:extent cx="5934075" cy="8382000"/>
            <wp:effectExtent l="19050" t="0" r="9525" b="0"/>
            <wp:docPr id="1" name="Рисунок 1" descr="C:\Users\Хозяйка\Desktop\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Хозяйка\Desktop\а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3A9B" w:rsidRDefault="00AD3A9B" w:rsidP="00AD3A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A9B" w:rsidRDefault="00AD3A9B" w:rsidP="00AD3A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A9B" w:rsidRDefault="00AD3A9B" w:rsidP="00AD3A9B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D3A9B" w:rsidRPr="00AD3A9B" w:rsidRDefault="00AD3A9B" w:rsidP="00AD3A9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3A9B">
        <w:rPr>
          <w:rFonts w:ascii="Times New Roman" w:hAnsi="Times New Roman" w:cs="Times New Roman"/>
          <w:b/>
          <w:sz w:val="26"/>
          <w:szCs w:val="26"/>
        </w:rPr>
        <w:lastRenderedPageBreak/>
        <w:t>Пояснительная записка</w:t>
      </w:r>
    </w:p>
    <w:p w:rsidR="00AD3A9B" w:rsidRPr="00AD3A9B" w:rsidRDefault="00AD3A9B" w:rsidP="00AD3A9B">
      <w:pPr>
        <w:rPr>
          <w:rFonts w:ascii="Times New Roman" w:hAnsi="Times New Roman" w:cs="Times New Roman"/>
          <w:sz w:val="24"/>
          <w:szCs w:val="24"/>
        </w:rPr>
      </w:pPr>
      <w:r w:rsidRPr="00AD3A9B">
        <w:rPr>
          <w:rFonts w:ascii="Times New Roman" w:hAnsi="Times New Roman" w:cs="Times New Roman"/>
          <w:sz w:val="24"/>
          <w:szCs w:val="24"/>
        </w:rPr>
        <w:t xml:space="preserve">ФГОС </w:t>
      </w:r>
      <w:proofErr w:type="gramStart"/>
      <w:r w:rsidRPr="00AD3A9B">
        <w:rPr>
          <w:rFonts w:ascii="Times New Roman" w:hAnsi="Times New Roman" w:cs="Times New Roman"/>
          <w:sz w:val="24"/>
          <w:szCs w:val="24"/>
        </w:rPr>
        <w:t>ДО обязывает</w:t>
      </w:r>
      <w:proofErr w:type="gramEnd"/>
      <w:r w:rsidRPr="00AD3A9B">
        <w:rPr>
          <w:rFonts w:ascii="Times New Roman" w:hAnsi="Times New Roman" w:cs="Times New Roman"/>
          <w:sz w:val="24"/>
          <w:szCs w:val="24"/>
        </w:rPr>
        <w:t xml:space="preserve"> нас уделять большое внимание воспитанию в детях патриотических чувств, любви к Родине, гордости за ее достижения, уверенности в том, что Россия великая многонациональная страна с героическим прошлым и счастливым будущим. Мы хотим решать эту задачу так, чтобы стремление к героическому, добру и справедливости превратилось в естественное желание детей подражать героям. Для этого интегрируем разные средства: музыкальные произведения и произведения изобразительного искусства, художественную литературу. Собственную художественную деятельность детей.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AD3A9B">
        <w:rPr>
          <w:rFonts w:ascii="Times New Roman" w:hAnsi="Times New Roman" w:cs="Times New Roman"/>
          <w:sz w:val="24"/>
          <w:szCs w:val="24"/>
        </w:rPr>
        <w:t xml:space="preserve">Патриотическое воспитание дошкольников — это воспитание любви к родному дому, семье, городу, к родной природе, культуре своего народа, своей нации, уважительного отношения к представителям других национальностей, к труженику и результатам его труда, родной земле, защитникам Отечества, государственной символике, традициям государства и общенародным праздникам.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Pr="00AD3A9B">
        <w:rPr>
          <w:rFonts w:ascii="Times New Roman" w:hAnsi="Times New Roman" w:cs="Times New Roman"/>
          <w:sz w:val="24"/>
          <w:szCs w:val="24"/>
        </w:rPr>
        <w:t xml:space="preserve">В дошкольном возрасте начинает формироваться чувство патриотизма: любовь и привязанность к Родине, преданность ей, ответственность за нее, желание трудиться на ее благо. Задача воспитателей создавать условия для формирования гражданских и патриотических чувств дошкольников через обращение к историческому прошлому нашего государства, сотрудничать с родителями с целью воспитания у детей чувства гордости за достижения родной страны, интереса и уважения к ее истории, бережного отношения к традициям своей семьи и своего народа.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AD3A9B">
        <w:rPr>
          <w:rFonts w:ascii="Times New Roman" w:hAnsi="Times New Roman" w:cs="Times New Roman"/>
          <w:sz w:val="24"/>
          <w:szCs w:val="24"/>
        </w:rPr>
        <w:t xml:space="preserve">Именно в дошкольном возрасте закладывается основа личности: трудолюбие, милосердие, гуманность и т. д. Чувство любви к Родине начинается с восхищения тем, что видит перед собой ребенок, чему он удивляется, что вызывает отклик в его душе. Многие впечатления, пропущенные через детское восприятие, играют огромную роль в становлении личности патриота.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AD3A9B">
        <w:rPr>
          <w:rFonts w:ascii="Times New Roman" w:hAnsi="Times New Roman" w:cs="Times New Roman"/>
          <w:sz w:val="24"/>
          <w:szCs w:val="24"/>
        </w:rPr>
        <w:t xml:space="preserve">Самое существенное в воспитании нравственных и патриотических чувств – это непосредственное их проявление в реальных практических поступках, повседневной жизни.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AD3A9B">
        <w:rPr>
          <w:rFonts w:ascii="Times New Roman" w:hAnsi="Times New Roman" w:cs="Times New Roman"/>
          <w:sz w:val="24"/>
          <w:szCs w:val="24"/>
        </w:rPr>
        <w:t xml:space="preserve">Гражданско-патриотическое воспитание — как одно из направлений социально-личностного развития детей — считаю важной частью своей кружковой деятельности. Проблема патриотического воспитания детей в современном обществе становится одной из актуальных. Ознакомление дошкольников с историческими событиями столь отдаленными по времени, вызывает значительные трудности. </w:t>
      </w:r>
      <w:proofErr w:type="gramStart"/>
      <w:r w:rsidRPr="00AD3A9B">
        <w:rPr>
          <w:rFonts w:ascii="Times New Roman" w:hAnsi="Times New Roman" w:cs="Times New Roman"/>
          <w:sz w:val="24"/>
          <w:szCs w:val="24"/>
        </w:rPr>
        <w:t>Надо напоминать детям о тех давних событиях: улица, на которой ты живешь, названа именем героя; памятник в сквере, где мы играем, поставлен в связи с важным событием в годы войны; ветеран войны – это чей – то прадедушка; салют, который всем так нравится, - память о Победе.</w:t>
      </w:r>
      <w:proofErr w:type="gramEnd"/>
      <w:r w:rsidRPr="00AD3A9B">
        <w:rPr>
          <w:rFonts w:ascii="Times New Roman" w:hAnsi="Times New Roman" w:cs="Times New Roman"/>
          <w:sz w:val="24"/>
          <w:szCs w:val="24"/>
        </w:rPr>
        <w:t xml:space="preserve"> Работа на тему, связанную с Великой Отечественной Войной, должна проходить в особой атмосфере. </w:t>
      </w:r>
      <w:proofErr w:type="gramStart"/>
      <w:r w:rsidRPr="00AD3A9B">
        <w:rPr>
          <w:rFonts w:ascii="Times New Roman" w:hAnsi="Times New Roman" w:cs="Times New Roman"/>
          <w:sz w:val="24"/>
          <w:szCs w:val="24"/>
        </w:rPr>
        <w:t>Нам</w:t>
      </w:r>
      <w:proofErr w:type="gramEnd"/>
      <w:r w:rsidRPr="00AD3A9B">
        <w:rPr>
          <w:rFonts w:ascii="Times New Roman" w:hAnsi="Times New Roman" w:cs="Times New Roman"/>
          <w:sz w:val="24"/>
          <w:szCs w:val="24"/>
        </w:rPr>
        <w:t xml:space="preserve"> кажется, здесь неуместны шумные игры, забавные конкурсы, все должно быть торжественно, может, даже иногда с грустью. Но и перегружать детей тяжелыми фактами, цифрами, датами не следует. Время неумолимо идет вперед. Уходят из жизни ветераны. Вечная память тем, кто отдал свои жизни за нас! И вечная благодарность тем, кто испытал великую радость Победы, но до сих пор слышит во сне свист пуль и разрывы снарядов. Наша задача больше рассказывать о подвиге нашего народа, воспитывать патриотические чувства, уважительное отношение к воинам – защитникам, желание подражать им, быть такими же сильными, смелыми и благородными. Любить свою Родину и гордиться ею. </w:t>
      </w:r>
    </w:p>
    <w:sectPr w:rsidR="00AD3A9B" w:rsidRPr="00AD3A9B" w:rsidSect="00AD3A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C0B49"/>
    <w:rsid w:val="00360233"/>
    <w:rsid w:val="004724E3"/>
    <w:rsid w:val="00626C01"/>
    <w:rsid w:val="008064C5"/>
    <w:rsid w:val="008B06E4"/>
    <w:rsid w:val="00AD3A9B"/>
    <w:rsid w:val="00BC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0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0B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567</Words>
  <Characters>3236</Characters>
  <Application>Microsoft Office Word</Application>
  <DocSecurity>0</DocSecurity>
  <Lines>26</Lines>
  <Paragraphs>7</Paragraphs>
  <ScaleCrop>false</ScaleCrop>
  <Company/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Хозяйка</dc:creator>
  <cp:lastModifiedBy>Хозяйка</cp:lastModifiedBy>
  <cp:revision>3</cp:revision>
  <dcterms:created xsi:type="dcterms:W3CDTF">2018-01-22T10:18:00Z</dcterms:created>
  <dcterms:modified xsi:type="dcterms:W3CDTF">2018-01-23T04:45:00Z</dcterms:modified>
</cp:coreProperties>
</file>